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8AA5E" w14:textId="77777777" w:rsidR="004E0F85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14:paraId="11DCD894" w14:textId="77777777" w:rsidR="004E0F85" w:rsidRDefault="00000000">
      <w:pPr>
        <w:pStyle w:val="3"/>
        <w:jc w:val="center"/>
        <w:rPr>
          <w:rFonts w:ascii="仿宋" w:eastAsia="仿宋" w:hAnsi="仿宋" w:cstheme="minorEastAsia"/>
        </w:rPr>
      </w:pPr>
      <w:r>
        <w:rPr>
          <w:rFonts w:ascii="仿宋" w:eastAsia="仿宋" w:hAnsi="仿宋" w:hint="eastAsia"/>
        </w:rPr>
        <w:t>公共资源交易项目监督人授权函</w:t>
      </w:r>
    </w:p>
    <w:p w14:paraId="606D6621" w14:textId="77777777" w:rsidR="004E0F85" w:rsidRDefault="00000000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朔州市营商环境促进中心：</w:t>
      </w:r>
    </w:p>
    <w:p w14:paraId="5FF3DAF3" w14:textId="339E998B" w:rsidR="004E0F85" w:rsidRDefault="00000000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 xml:space="preserve">    进场交易项目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theme="minorEastAsia" w:hint="eastAsia"/>
          <w:sz w:val="32"/>
          <w:szCs w:val="32"/>
        </w:rPr>
        <w:t>（项目编号：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theme="minorEastAsia" w:hint="eastAsia"/>
          <w:sz w:val="32"/>
          <w:szCs w:val="32"/>
        </w:rPr>
        <w:t>），拟于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年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日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时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分在你中心组织开评标活动，根据有关规定，现授权以下人员作为该项目监督人参与项目监督工作。</w:t>
      </w:r>
    </w:p>
    <w:p w14:paraId="292389C0" w14:textId="77777777" w:rsidR="004E0F85" w:rsidRDefault="004E0F85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14:paraId="53684CB0" w14:textId="77777777" w:rsidR="004E0F85" w:rsidRDefault="00000000">
      <w:pPr>
        <w:spacing w:line="360" w:lineRule="auto"/>
        <w:ind w:firstLineChars="100" w:firstLine="32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特此函告。</w:t>
      </w:r>
    </w:p>
    <w:tbl>
      <w:tblPr>
        <w:tblpPr w:leftFromText="180" w:rightFromText="180" w:vertAnchor="text" w:horzAnchor="page" w:tblpX="1404" w:tblpY="375"/>
        <w:tblOverlap w:val="never"/>
        <w:tblW w:w="8931" w:type="dxa"/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1706"/>
      </w:tblGrid>
      <w:tr w:rsidR="004E0F85" w14:paraId="3D177984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CFC8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0F4F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39DD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工作部门、职务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D056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 w:rsidR="004E0F85" w14:paraId="76B0B8F6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839C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DC86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EED40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91A8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E0F85" w14:paraId="13A50E64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BAE3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8AAD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F048F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EC981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E0F85" w14:paraId="60AEDB50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D278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0BA7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D923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DFAE3" w14:textId="77777777" w:rsidR="004E0F85" w:rsidRDefault="004E0F8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E0F85" w14:paraId="7A740399" w14:textId="77777777">
        <w:trPr>
          <w:trHeight w:val="528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67DA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        </w:t>
            </w:r>
          </w:p>
          <w:p w14:paraId="093CDD3B" w14:textId="77777777" w:rsidR="004E0F85" w:rsidRDefault="004E0F85">
            <w:pPr>
              <w:ind w:firstLineChars="1550" w:firstLine="3720"/>
              <w:textAlignment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14:paraId="7EFFDB66" w14:textId="3D8A4A2C" w:rsidR="004E0F85" w:rsidRDefault="002038CE">
            <w:pPr>
              <w:ind w:firstLineChars="1550" w:firstLine="372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监督人(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公章)： </w:t>
            </w:r>
          </w:p>
          <w:p w14:paraId="3890D662" w14:textId="77777777" w:rsidR="004E0F85" w:rsidRDefault="00000000">
            <w:pPr>
              <w:ind w:firstLineChars="1550" w:firstLine="372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                           </w:t>
            </w:r>
          </w:p>
          <w:p w14:paraId="277D5109" w14:textId="77777777" w:rsidR="004E0F85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日</w:t>
            </w:r>
          </w:p>
          <w:p w14:paraId="0D9A7B2C" w14:textId="77777777" w:rsidR="004E0F85" w:rsidRDefault="004E0F8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</w:p>
        </w:tc>
      </w:tr>
      <w:tr w:rsidR="004E0F85" w14:paraId="5465C82F" w14:textId="77777777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02C3" w14:textId="77777777" w:rsidR="004E0F85" w:rsidRDefault="004E0F8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F85" w14:paraId="052FE60E" w14:textId="77777777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88A4" w14:textId="77777777" w:rsidR="004E0F85" w:rsidRDefault="004E0F8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F85" w14:paraId="459A5BF8" w14:textId="77777777">
        <w:trPr>
          <w:trHeight w:val="415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5ED6" w14:textId="77777777" w:rsidR="004E0F85" w:rsidRDefault="00000000">
            <w:pPr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>备注：</w:t>
            </w:r>
          </w:p>
          <w:p w14:paraId="2BD7F09D" w14:textId="77777777" w:rsidR="004E0F85" w:rsidRDefault="00000000">
            <w:pPr>
              <w:ind w:firstLineChars="200" w:firstLine="480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>
              <w:rPr>
                <w:rStyle w:val="font01"/>
                <w:rFonts w:ascii="仿宋" w:eastAsia="仿宋" w:hAnsi="仿宋" w:hint="default"/>
                <w:lang w:bidi="ar"/>
              </w:rPr>
              <w:t>1、所有被授权进场人员必须携带本人身份证，以备查验；</w:t>
            </w:r>
          </w:p>
          <w:p w14:paraId="16368BB5" w14:textId="77777777" w:rsidR="004E0F85" w:rsidRDefault="00000000">
            <w:pPr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Style w:val="font01"/>
                <w:rFonts w:ascii="仿宋" w:eastAsia="仿宋" w:hAnsi="仿宋" w:hint="default"/>
                <w:lang w:bidi="ar"/>
              </w:rPr>
              <w:t>2、进场人员须持本授权函，经朔州市营商环境促进中心工作人员核实身份后方可进场。</w:t>
            </w:r>
          </w:p>
        </w:tc>
      </w:tr>
      <w:tr w:rsidR="004E0F85" w14:paraId="6B7B71FB" w14:textId="77777777">
        <w:trPr>
          <w:trHeight w:val="415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224B" w14:textId="77777777" w:rsidR="004E0F85" w:rsidRDefault="004E0F85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0F85" w14:paraId="54F48BFC" w14:textId="77777777">
        <w:trPr>
          <w:trHeight w:val="438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A91C" w14:textId="77777777" w:rsidR="004E0F85" w:rsidRDefault="004E0F85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4AB2348" w14:textId="77777777" w:rsidR="004E0F85" w:rsidRDefault="004E0F85">
      <w:pPr>
        <w:spacing w:line="411" w:lineRule="exact"/>
        <w:ind w:right="40"/>
        <w:rPr>
          <w:rFonts w:ascii="仿宋" w:eastAsia="仿宋" w:hAnsi="仿宋"/>
          <w:color w:val="1F497D" w:themeColor="text2"/>
          <w:sz w:val="32"/>
          <w:szCs w:val="32"/>
        </w:rPr>
      </w:pPr>
    </w:p>
    <w:sectPr w:rsidR="004E0F85">
      <w:pgSz w:w="11900" w:h="16838"/>
      <w:pgMar w:top="1440" w:right="1346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寰蒋闆呴粦">
    <w:altName w:val="Segoe Print"/>
    <w:charset w:val="00"/>
    <w:family w:val="auto"/>
    <w:pitch w:val="default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UzNTI0Zjg3ODIxMzk4MGJkNTBiZGRjM2U3ODJhZGMifQ=="/>
  </w:docVars>
  <w:rsids>
    <w:rsidRoot w:val="00874FD4"/>
    <w:rsid w:val="00006D11"/>
    <w:rsid w:val="00025338"/>
    <w:rsid w:val="000A7547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038CE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55112"/>
    <w:rsid w:val="0047499E"/>
    <w:rsid w:val="004769C2"/>
    <w:rsid w:val="004B26A6"/>
    <w:rsid w:val="004D6A42"/>
    <w:rsid w:val="004E0F85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771E2"/>
    <w:rsid w:val="009833E4"/>
    <w:rsid w:val="00A1216D"/>
    <w:rsid w:val="00A51D4E"/>
    <w:rsid w:val="00AF4446"/>
    <w:rsid w:val="00AF56FD"/>
    <w:rsid w:val="00B13F6F"/>
    <w:rsid w:val="00B27415"/>
    <w:rsid w:val="00BC7BD6"/>
    <w:rsid w:val="00C00A7D"/>
    <w:rsid w:val="00C27328"/>
    <w:rsid w:val="00C341A3"/>
    <w:rsid w:val="00C82D23"/>
    <w:rsid w:val="00C92E7A"/>
    <w:rsid w:val="00CA1998"/>
    <w:rsid w:val="00D37F45"/>
    <w:rsid w:val="00D4008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15C25048"/>
    <w:rsid w:val="16994C4F"/>
    <w:rsid w:val="343609D5"/>
    <w:rsid w:val="37DD4932"/>
    <w:rsid w:val="44CA309E"/>
    <w:rsid w:val="4B8E5DC2"/>
    <w:rsid w:val="70B24698"/>
    <w:rsid w:val="776B535C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444"/>
  <w15:docId w15:val="{146D1577-66B4-4004-9B4F-2722227D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after="150"/>
    </w:pPr>
    <w:rPr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FollowedHyperlink"/>
    <w:basedOn w:val="a0"/>
    <w:autoRedefine/>
    <w:uiPriority w:val="99"/>
    <w:semiHidden/>
    <w:unhideWhenUsed/>
    <w:qFormat/>
    <w:rPr>
      <w:rFonts w:ascii="寰蒋闆呴粦" w:eastAsia="寰蒋闆呴粦" w:hAnsi="寰蒋闆呴粦" w:cs="寰蒋闆呴粦"/>
      <w:color w:val="337AB7"/>
      <w:u w:val="none"/>
    </w:rPr>
  </w:style>
  <w:style w:type="character" w:styleId="ab">
    <w:name w:val="Emphasis"/>
    <w:basedOn w:val="a0"/>
    <w:autoRedefine/>
    <w:uiPriority w:val="20"/>
    <w:qFormat/>
  </w:style>
  <w:style w:type="character" w:styleId="HTML">
    <w:name w:val="HTML Definition"/>
    <w:basedOn w:val="a0"/>
    <w:autoRedefine/>
    <w:uiPriority w:val="99"/>
    <w:semiHidden/>
    <w:unhideWhenUsed/>
    <w:qFormat/>
    <w:rPr>
      <w:i/>
      <w:iCs/>
    </w:rPr>
  </w:style>
  <w:style w:type="character" w:styleId="ac">
    <w:name w:val="Hyperlink"/>
    <w:basedOn w:val="a0"/>
    <w:autoRedefine/>
    <w:uiPriority w:val="99"/>
    <w:unhideWhenUsed/>
    <w:qFormat/>
    <w:rPr>
      <w:rFonts w:ascii="寰蒋闆呴粦" w:eastAsia="寰蒋闆呴粦" w:hAnsi="寰蒋闆呴粦" w:cs="寰蒋闆呴粦" w:hint="default"/>
      <w:color w:val="337AB7"/>
      <w:u w:val="none"/>
    </w:rPr>
  </w:style>
  <w:style w:type="character" w:styleId="HTML0">
    <w:name w:val="HTML Code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autoRedefine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autoRedefine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p5">
    <w:name w:val="sp5"/>
    <w:basedOn w:val="a0"/>
    <w:autoRedefine/>
    <w:qFormat/>
  </w:style>
  <w:style w:type="character" w:customStyle="1" w:styleId="sp51">
    <w:name w:val="sp51"/>
    <w:basedOn w:val="a0"/>
    <w:autoRedefine/>
    <w:qFormat/>
  </w:style>
  <w:style w:type="character" w:customStyle="1" w:styleId="sp1">
    <w:name w:val="sp1"/>
    <w:basedOn w:val="a0"/>
    <w:autoRedefine/>
    <w:qFormat/>
  </w:style>
  <w:style w:type="character" w:customStyle="1" w:styleId="sp11">
    <w:name w:val="sp11"/>
    <w:basedOn w:val="a0"/>
    <w:autoRedefine/>
    <w:qFormat/>
  </w:style>
  <w:style w:type="character" w:customStyle="1" w:styleId="sp2">
    <w:name w:val="sp2"/>
    <w:basedOn w:val="a0"/>
    <w:autoRedefine/>
    <w:qFormat/>
  </w:style>
  <w:style w:type="character" w:customStyle="1" w:styleId="sp21">
    <w:name w:val="sp21"/>
    <w:basedOn w:val="a0"/>
    <w:autoRedefine/>
    <w:qFormat/>
  </w:style>
  <w:style w:type="character" w:customStyle="1" w:styleId="sp3">
    <w:name w:val="sp3"/>
    <w:basedOn w:val="a0"/>
    <w:autoRedefine/>
    <w:qFormat/>
  </w:style>
  <w:style w:type="character" w:customStyle="1" w:styleId="sp31">
    <w:name w:val="sp31"/>
    <w:basedOn w:val="a0"/>
    <w:autoRedefine/>
    <w:qFormat/>
  </w:style>
  <w:style w:type="character" w:customStyle="1" w:styleId="sp4">
    <w:name w:val="sp4"/>
    <w:basedOn w:val="a0"/>
    <w:autoRedefine/>
    <w:qFormat/>
  </w:style>
  <w:style w:type="character" w:customStyle="1" w:styleId="sp41">
    <w:name w:val="sp41"/>
    <w:basedOn w:val="a0"/>
    <w:autoRedefine/>
    <w:qFormat/>
  </w:style>
  <w:style w:type="character" w:customStyle="1" w:styleId="curr">
    <w:name w:val="curr"/>
    <w:basedOn w:val="a0"/>
    <w:autoRedefine/>
    <w:qFormat/>
    <w:rPr>
      <w:color w:val="31ACE2"/>
      <w:bdr w:val="single" w:sz="6" w:space="0" w:color="31ACE2"/>
      <w:shd w:val="clear" w:color="auto" w:fill="F0FDFF"/>
    </w:rPr>
  </w:style>
  <w:style w:type="character" w:customStyle="1" w:styleId="disabled">
    <w:name w:val="disabled"/>
    <w:basedOn w:val="a0"/>
    <w:autoRedefine/>
    <w:qFormat/>
    <w:rPr>
      <w:color w:val="DFDFDF"/>
      <w:bdr w:val="single" w:sz="6" w:space="0" w:color="DFDFDF"/>
      <w:shd w:val="clear" w:color="auto" w:fill="FFFFFF"/>
    </w:rPr>
  </w:style>
  <w:style w:type="character" w:customStyle="1" w:styleId="sp12">
    <w:name w:val="sp12"/>
    <w:basedOn w:val="a0"/>
    <w:autoRedefine/>
    <w:qFormat/>
  </w:style>
  <w:style w:type="character" w:customStyle="1" w:styleId="a6">
    <w:name w:val="页眉 字符"/>
    <w:basedOn w:val="a0"/>
    <w:link w:val="a5"/>
    <w:autoRedefine/>
    <w:uiPriority w:val="99"/>
    <w:qFormat/>
    <w:rPr>
      <w:rFonts w:eastAsiaTheme="minorEastAsia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eastAsiaTheme="minorEastAsia"/>
      <w:sz w:val="18"/>
      <w:szCs w:val="18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eastAsiaTheme="minorEastAsia"/>
      <w:b/>
      <w:bCs/>
      <w:sz w:val="32"/>
      <w:szCs w:val="32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suny</cp:lastModifiedBy>
  <cp:revision>4</cp:revision>
  <cp:lastPrinted>2022-04-15T03:10:00Z</cp:lastPrinted>
  <dcterms:created xsi:type="dcterms:W3CDTF">2024-03-29T07:31:00Z</dcterms:created>
  <dcterms:modified xsi:type="dcterms:W3CDTF">2024-04-18T03:27:00Z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93AD89B51D0D456193966A717C431004_13</vt:lpwstr>
  </property>
</Properties>
</file>